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1B1" w:rsidRPr="00246D54" w:rsidRDefault="00BC11B1" w:rsidP="00BC11B1">
      <w:pPr>
        <w:spacing w:line="276" w:lineRule="auto"/>
        <w:jc w:val="right"/>
        <w:rPr>
          <w:b/>
          <w:sz w:val="28"/>
          <w:szCs w:val="28"/>
        </w:rPr>
      </w:pPr>
      <w:r w:rsidRPr="00246D54">
        <w:rPr>
          <w:b/>
          <w:sz w:val="28"/>
          <w:szCs w:val="28"/>
        </w:rPr>
        <w:t>Приложение</w:t>
      </w:r>
    </w:p>
    <w:p w:rsidR="00BC11B1" w:rsidRPr="00E84954" w:rsidRDefault="004F73E2" w:rsidP="004F2709">
      <w:pPr>
        <w:spacing w:line="276" w:lineRule="auto"/>
        <w:jc w:val="right"/>
        <w:rPr>
          <w:sz w:val="28"/>
          <w:szCs w:val="28"/>
          <w:lang w:val="en-US"/>
        </w:rPr>
      </w:pPr>
      <w:r w:rsidRPr="00246D54">
        <w:rPr>
          <w:sz w:val="28"/>
          <w:szCs w:val="28"/>
        </w:rPr>
        <w:t>Методические указания</w:t>
      </w:r>
      <w:r w:rsidR="00BC11B1" w:rsidRPr="00246D54">
        <w:rPr>
          <w:sz w:val="28"/>
          <w:szCs w:val="28"/>
        </w:rPr>
        <w:t xml:space="preserve"> к задаче</w:t>
      </w:r>
      <w:r w:rsidR="006B15C3">
        <w:rPr>
          <w:sz w:val="28"/>
          <w:szCs w:val="28"/>
        </w:rPr>
        <w:t xml:space="preserve"> </w:t>
      </w:r>
      <w:r w:rsidR="00E84954">
        <w:rPr>
          <w:sz w:val="28"/>
          <w:szCs w:val="28"/>
          <w:lang w:val="en-US"/>
        </w:rPr>
        <w:t>3</w:t>
      </w:r>
      <w:bookmarkStart w:id="0" w:name="_GoBack"/>
      <w:bookmarkEnd w:id="0"/>
    </w:p>
    <w:p w:rsidR="00101149" w:rsidRPr="00246D54" w:rsidRDefault="00101149" w:rsidP="004F2709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Пример выполнения схемы.</w:t>
      </w:r>
    </w:p>
    <w:p w:rsidR="00E36A8C" w:rsidRPr="00E36A8C" w:rsidRDefault="00E36A8C" w:rsidP="00BC11B1">
      <w:pPr>
        <w:spacing w:line="276" w:lineRule="auto"/>
        <w:jc w:val="center"/>
        <w:rPr>
          <w:b/>
        </w:rPr>
      </w:pPr>
    </w:p>
    <w:p w:rsidR="005B31D0" w:rsidRDefault="005B31D0" w:rsidP="004F73E2">
      <w:pPr>
        <w:pStyle w:val="a3"/>
        <w:tabs>
          <w:tab w:val="left" w:pos="288"/>
        </w:tabs>
        <w:autoSpaceDE w:val="0"/>
        <w:autoSpaceDN w:val="0"/>
        <w:adjustRightInd w:val="0"/>
        <w:ind w:left="360"/>
      </w:pPr>
    </w:p>
    <w:p w:rsidR="004F73E2" w:rsidRDefault="004F73E2" w:rsidP="004F73E2">
      <w:pPr>
        <w:tabs>
          <w:tab w:val="left" w:pos="288"/>
        </w:tabs>
        <w:autoSpaceDE w:val="0"/>
        <w:autoSpaceDN w:val="0"/>
        <w:adjustRightInd w:val="0"/>
      </w:pP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7377A3" w:rsidTr="00EB4659">
        <w:trPr>
          <w:trHeight w:val="6667"/>
        </w:trPr>
        <w:tc>
          <w:tcPr>
            <w:tcW w:w="3510" w:type="dxa"/>
          </w:tcPr>
          <w:p w:rsidR="007377A3" w:rsidRDefault="007377A3" w:rsidP="00EB4659">
            <w:pPr>
              <w:jc w:val="center"/>
            </w:pPr>
          </w:p>
          <w:p w:rsidR="007377A3" w:rsidRPr="00E6427F" w:rsidRDefault="007377A3" w:rsidP="00EB4659">
            <w:pPr>
              <w:numPr>
                <w:ilvl w:val="0"/>
                <w:numId w:val="3"/>
              </w:numPr>
              <w:jc w:val="both"/>
            </w:pPr>
            <w:r w:rsidRPr="00E6427F">
              <w:t>при обозначении детали слева указывают номер позиции, а справа количество детал</w:t>
            </w:r>
            <w:r w:rsidR="00101149">
              <w:t>ей</w:t>
            </w:r>
            <w:r w:rsidRPr="00E6427F">
              <w:t>.</w:t>
            </w:r>
          </w:p>
          <w:p w:rsidR="007377A3" w:rsidRPr="00E6427F" w:rsidRDefault="007377A3" w:rsidP="00EB4659">
            <w:pPr>
              <w:numPr>
                <w:ilvl w:val="0"/>
                <w:numId w:val="3"/>
              </w:numPr>
              <w:jc w:val="both"/>
            </w:pPr>
            <w:r w:rsidRPr="00E6427F">
              <w:t>на схеме приведена одна сборочная единица (под узел) при нескольких сборочных единицах они также последовательно присоединяются к линии узла с левой стороны</w:t>
            </w:r>
          </w:p>
          <w:p w:rsidR="007377A3" w:rsidRPr="00E6427F" w:rsidRDefault="007377A3" w:rsidP="00EB4659">
            <w:pPr>
              <w:numPr>
                <w:ilvl w:val="0"/>
                <w:numId w:val="3"/>
              </w:numPr>
              <w:jc w:val="both"/>
            </w:pPr>
            <w:r w:rsidRPr="00E6427F">
              <w:t>с правой стороны  к линии узла присоединяются последовательно детали, которые непосредственно собираются на узле.</w:t>
            </w:r>
          </w:p>
          <w:p w:rsidR="007377A3" w:rsidRDefault="007377A3" w:rsidP="00EB4659">
            <w:pPr>
              <w:jc w:val="center"/>
            </w:pPr>
          </w:p>
          <w:p w:rsidR="007377A3" w:rsidRDefault="007377A3" w:rsidP="00EB4659">
            <w:pPr>
              <w:jc w:val="center"/>
            </w:pPr>
          </w:p>
          <w:p w:rsidR="007377A3" w:rsidRDefault="007377A3" w:rsidP="00EB4659">
            <w:pPr>
              <w:jc w:val="center"/>
            </w:pPr>
          </w:p>
        </w:tc>
        <w:tc>
          <w:tcPr>
            <w:tcW w:w="6096" w:type="dxa"/>
          </w:tcPr>
          <w:p w:rsidR="007377A3" w:rsidRDefault="007377A3" w:rsidP="00EB4659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E88B217" wp14:editId="6D24EDA6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1270</wp:posOffset>
                  </wp:positionV>
                  <wp:extent cx="2943860" cy="4076700"/>
                  <wp:effectExtent l="19050" t="0" r="8890" b="0"/>
                  <wp:wrapSquare wrapText="right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9814" t="19919" r="21655" b="96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3860" cy="407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63549" w:rsidRPr="00E36A8C" w:rsidRDefault="00163549" w:rsidP="00996C17">
      <w:pPr>
        <w:jc w:val="center"/>
      </w:pPr>
    </w:p>
    <w:sectPr w:rsidR="00163549" w:rsidRPr="00E36A8C" w:rsidSect="00A92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C1D8D"/>
    <w:multiLevelType w:val="hybridMultilevel"/>
    <w:tmpl w:val="C2E0A6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B0536E"/>
    <w:multiLevelType w:val="hybridMultilevel"/>
    <w:tmpl w:val="CB52964A"/>
    <w:lvl w:ilvl="0" w:tplc="E304B296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" w15:restartNumberingAfterBreak="0">
    <w:nsid w:val="7AC06A9F"/>
    <w:multiLevelType w:val="hybridMultilevel"/>
    <w:tmpl w:val="AA645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5C"/>
    <w:rsid w:val="00101149"/>
    <w:rsid w:val="00163549"/>
    <w:rsid w:val="001B535C"/>
    <w:rsid w:val="00246D54"/>
    <w:rsid w:val="002C069D"/>
    <w:rsid w:val="004F2709"/>
    <w:rsid w:val="004F73E2"/>
    <w:rsid w:val="005172CF"/>
    <w:rsid w:val="005B31D0"/>
    <w:rsid w:val="005F4859"/>
    <w:rsid w:val="006037CF"/>
    <w:rsid w:val="006B15C3"/>
    <w:rsid w:val="0072669C"/>
    <w:rsid w:val="007377A3"/>
    <w:rsid w:val="00996C17"/>
    <w:rsid w:val="009D4E65"/>
    <w:rsid w:val="00A92B2F"/>
    <w:rsid w:val="00B15248"/>
    <w:rsid w:val="00BC11B1"/>
    <w:rsid w:val="00BC3041"/>
    <w:rsid w:val="00C5108F"/>
    <w:rsid w:val="00E203CA"/>
    <w:rsid w:val="00E36A8C"/>
    <w:rsid w:val="00E84954"/>
    <w:rsid w:val="00FB4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BC84"/>
  <w15:docId w15:val="{2E34065A-1C14-4302-A876-1344578D3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1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1B1"/>
    <w:pPr>
      <w:ind w:left="720"/>
      <w:contextualSpacing/>
    </w:pPr>
  </w:style>
  <w:style w:type="table" w:styleId="a4">
    <w:name w:val="Table Grid"/>
    <w:basedOn w:val="a1"/>
    <w:uiPriority w:val="59"/>
    <w:rsid w:val="00737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11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1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Рожкова Лариса Ивановна</dc:creator>
  <cp:keywords/>
  <dc:description/>
  <cp:lastModifiedBy>Кусакин Святослав Львович</cp:lastModifiedBy>
  <cp:revision>2</cp:revision>
  <dcterms:created xsi:type="dcterms:W3CDTF">2022-04-28T10:39:00Z</dcterms:created>
  <dcterms:modified xsi:type="dcterms:W3CDTF">2022-04-28T10:39:00Z</dcterms:modified>
</cp:coreProperties>
</file>